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91A" w:rsidRDefault="003F791A" w:rsidP="00A9745F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91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9157421"/>
            <wp:effectExtent l="0" t="0" r="3175" b="5715"/>
            <wp:docPr id="1" name="Рисунок 1" descr="C:\Users\Гульназ\Pictures\img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Pictures\img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91A" w:rsidRDefault="003F791A" w:rsidP="00A9745F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680F">
        <w:rPr>
          <w:rFonts w:ascii="Times New Roman" w:hAnsi="Times New Roman" w:cs="Times New Roman"/>
          <w:sz w:val="24"/>
          <w:szCs w:val="24"/>
        </w:rPr>
        <w:t>половине дня в младшей и средней группах не превышает 30 и 40 минут соответственно, в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старшей группе - 50 минут, в подготовительной группе – не более 90 минут. В середине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времени, отведенного на организацию занятий, проводят физкультурные минутки.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Перерывы между периодами занятий – не менее 10 минут.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2.8. Занятия с обучающимися старшего дошкольного возраста могут осуществляться во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второй половине дня после дневного сна продолжительностью не более 25 минут в день. В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середине занятий статического характера проводятся физкультурные минутки.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2.9. При организации образовательной деятельности обучающихся предусматривается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введение в режим дня физкультминуток во время занятий, гимнастики для глаз,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обеспечивается контроль за осанкой, в том числе во время письма, рисования и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использования электронных средств обучения: интерактивные доски, интерактивные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панели, компьютеры, ноутбуки, планшеты, моноблоки – далее ЭСО.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2.10. Занятия, требующие повышенной познавательной активности и умственного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напряжения обучающихся, организовываются в первую половину дня. Для профилактики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утомления обучающихся проводятся физкультурн</w:t>
      </w:r>
      <w:r w:rsidR="00A9745F" w:rsidRPr="00C4680F">
        <w:rPr>
          <w:rFonts w:ascii="Times New Roman" w:hAnsi="Times New Roman" w:cs="Times New Roman"/>
          <w:sz w:val="24"/>
          <w:szCs w:val="24"/>
        </w:rPr>
        <w:t>ые, музыкальные занятия</w:t>
      </w:r>
      <w:r w:rsidRPr="00C4680F">
        <w:rPr>
          <w:rFonts w:ascii="Times New Roman" w:hAnsi="Times New Roman" w:cs="Times New Roman"/>
          <w:sz w:val="24"/>
          <w:szCs w:val="24"/>
        </w:rPr>
        <w:t xml:space="preserve"> и т.п. 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2.11.Издательская продукция (книжные и электронные ее варианты), используемая в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образовательном процессе, должна соответствовать гигиеническим нормативам.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2.12.При использовании ЭСО с демонстрацией обучающих фильмов, программ или иной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информации, предусматривающих ее фиксацию в тетрадях обучающимися,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продолжительность непрерывного использования экрана не должна превышать для детей 5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- 7 лет - 5 - 7 минут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2.13. Общая продолжительность использования ЭСО для обучающихся 5-7 лет не должна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превышать для интерактивной доски на занятии не более 7 мин.; суммарно в день не более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20мин., для интерактивной панели – на занятии не более 5 мин.; суммарно в день не более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 xml:space="preserve">10 мин., персональный компьютер, ноутбук (при наличии дополнительной </w:t>
      </w:r>
      <w:proofErr w:type="gramStart"/>
      <w:r w:rsidRPr="00C4680F">
        <w:rPr>
          <w:rFonts w:ascii="Times New Roman" w:hAnsi="Times New Roman" w:cs="Times New Roman"/>
          <w:sz w:val="24"/>
          <w:szCs w:val="24"/>
        </w:rPr>
        <w:t>клавиатуры)-</w:t>
      </w:r>
      <w:proofErr w:type="gramEnd"/>
      <w:r w:rsidRPr="00C4680F">
        <w:rPr>
          <w:rFonts w:ascii="Times New Roman" w:hAnsi="Times New Roman" w:cs="Times New Roman"/>
          <w:sz w:val="24"/>
          <w:szCs w:val="24"/>
        </w:rPr>
        <w:t xml:space="preserve"> не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более15 мин. на занятии; суммарно в день – не более 20мин., планшет – не более 10 мин.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на занятии, суммарно в день – не более 10 мин. Для определения продолжительности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использования интерактивной доски на занятии рассчитывается суммарное время ее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использования. Для вычисления продолжительности использования ЭСО индивидуального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пользования определяется непрерывная продолжительность их использования на занятии.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При использовании двух и более ЭСО суммарное время с ними не должно превышать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максимума по одному из них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2.14.При использовании ЭСО во время занятий и перемен должна проводиться гимнастика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для глаз. При использовании книжных учебных изданий гимнастика для глаз должна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проводиться во время перемен.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2.15.Занятия с использованием ЭСО в возрастных группах до 5 лет не проводятся.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2.16. В середине учебного года (январь) для обучающихся организуются недельные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каникулы, во время которых занятия не проводятся. Образовательная деятельность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проводится в игровой форме (в виде викторин, дидактических игр, тематических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праздников, развлечений, драматизаций и т.п.).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2.17. В мае 2 последние недели (3-я и 4-я недели) отводятся на мониторинг качества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освоения образовательной программы: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для обучающихся от 2 до 3 лет, от 3 до 4 лет, от 4 до 5 лет, от 5 до 6 лет – промежуточные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результаты освоения программы;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для обучающихся от 6 до 7 лет – планируемые итоговые результаты освоения программы.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2.18.</w:t>
      </w:r>
      <w:r w:rsidR="00A9745F" w:rsidRPr="00C4680F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Летне-оздоровительная работа продолжается с 01 июня по 31 августа.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с обучающимися проводится в игровой форме (в виде 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викторин, дидактических игр, тематических праздников, развлечений, драматизаций и т.п.)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во время прогулки.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2.19.</w:t>
      </w:r>
      <w:r w:rsidR="00A9745F" w:rsidRPr="00C4680F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Занятия по физическому развитию осуществляются во всех возрастных группах. Для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достижения достаточного объема двигательной активности обучающихся используются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lastRenderedPageBreak/>
        <w:t>все организованные формы занятий физическими упражнениями с широким включением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подвижных игр, спортивных упражнений.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2.20. С обучающимися раннего возраста занятия по физическому развитию в рамках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реализации основной программы дошкольного образования осуществляются по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подгруппам 2-3 раза в неделю. Занятия по физическому развитию в рамках реализации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</w:t>
      </w:r>
      <w:proofErr w:type="gramStart"/>
      <w:r w:rsidR="00A9745F" w:rsidRPr="00C4680F">
        <w:rPr>
          <w:rFonts w:ascii="Times New Roman" w:hAnsi="Times New Roman" w:cs="Times New Roman"/>
          <w:sz w:val="24"/>
          <w:szCs w:val="24"/>
        </w:rPr>
        <w:t>ДОУ</w:t>
      </w:r>
      <w:proofErr w:type="gramEnd"/>
      <w:r w:rsidRPr="00C4680F">
        <w:rPr>
          <w:rFonts w:ascii="Times New Roman" w:hAnsi="Times New Roman" w:cs="Times New Roman"/>
          <w:sz w:val="24"/>
          <w:szCs w:val="24"/>
        </w:rPr>
        <w:t xml:space="preserve"> обучающихся от 3 до 7 лет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организуются не менее 3 раз в неделю.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2.21.Физкультурные, физкультурно-оздоровительные мероприятия, массовые спортивные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мероприятия, спортивные соревнования организуются с учетом возраста, физической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680F">
        <w:rPr>
          <w:rFonts w:ascii="Times New Roman" w:hAnsi="Times New Roman" w:cs="Times New Roman"/>
          <w:sz w:val="24"/>
          <w:szCs w:val="24"/>
        </w:rPr>
        <w:t>подготовленности и состояния здоровья</w:t>
      </w:r>
      <w:proofErr w:type="gramEnd"/>
      <w:r w:rsidRPr="00C4680F">
        <w:rPr>
          <w:rFonts w:ascii="Times New Roman" w:hAnsi="Times New Roman" w:cs="Times New Roman"/>
          <w:sz w:val="24"/>
          <w:szCs w:val="24"/>
        </w:rPr>
        <w:t xml:space="preserve"> обучающихся при постоянном контроле со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стороны медицинских работников. На спортивных соревнованиях и на занятиях в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плавательных бассейнах обеспечивается присутствие медицинских работников.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2.22. Возможность проведения занятий физической культурой и спортом на открытом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воздухе, а также подвижных игр, определяется по совокупности показателей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метеорологических условий (температуры, относительной влажности и скорости движения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воздуха) по климатическим зонам. В дождливые, ветреные и морозные дни занятия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физической культурой должны проводиться в зале. С обучающимися дошкольного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возраста занятия физической культурой на открытом воздухе в холодный период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проводятся при температуре не ниже -9°C без ветра, при скорости ветра до 5м/сек не ниже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-6°C, при скорости ветра 6-10 м/сек не ниже -3°C.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2.23. Занятия на открытом воздухе проводят только при отсутствии у обучающихся 5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медицинских противопоказаний и наличии у них спортивной одежды, соответствующей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погодным условиям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2.24. Отношение времени, затраченного на непосредственное выполнение физических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упражнений, к общему времени занятия физической культурой должно составлять не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менее 70%.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2.25. Длительность занятий по физическому развитию зависит от возраста обучающихся и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составляет: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 xml:space="preserve">- в 1 младшей группе – 10 мин., 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- в младшей группе - 15 мин.,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- в средней группе - 20 мин.,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- в старшей группе - 25 мин.,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- в подготовительной группе - 30 мин.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2.26. Один раз в неделю для обучающихся 5 - 7 лет круглогодично организовываются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занятия по физическому развитию на открытом воздухе.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2.27. В теплое время года занятия по физическому развитию обучающихся организуются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по возможности на открытом воздухе.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2.28. Для реализации двигательной деятельности обучающихся используются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оборудование и инвентарь физкультурного зала и спортивных площадок в соответствии с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возрастом и ростом обучающихся.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2.29.  Занятия повышенной умственной активности для обучающихся (формирование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элементарных математических представлений, коммуникация, познание и др.) проводятся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 группе воспитателем. Музыкальные и физкультурные занятия проводятся специалистами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 музыкальном и спортивном залах. Коррекционные занятия проводятся специалистами в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комнате педагога-психолога и в группах.</w:t>
      </w:r>
    </w:p>
    <w:p w:rsidR="00D60948" w:rsidRPr="00C4680F" w:rsidRDefault="00A9745F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2.30</w:t>
      </w:r>
      <w:r w:rsidR="00D60948" w:rsidRPr="00C4680F">
        <w:rPr>
          <w:rFonts w:ascii="Times New Roman" w:hAnsi="Times New Roman" w:cs="Times New Roman"/>
          <w:sz w:val="24"/>
          <w:szCs w:val="24"/>
        </w:rPr>
        <w:t>. Режим занятий дополнительного образования устанавливается дополнительным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расписанием.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III.</w:t>
      </w:r>
      <w:r w:rsidR="00C4680F" w:rsidRPr="00C4680F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Ответственность</w:t>
      </w:r>
    </w:p>
    <w:p w:rsidR="00457101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 xml:space="preserve">3.1. </w:t>
      </w:r>
      <w:r w:rsidR="00A9745F" w:rsidRPr="00C4680F">
        <w:rPr>
          <w:rFonts w:ascii="Times New Roman" w:hAnsi="Times New Roman" w:cs="Times New Roman"/>
          <w:sz w:val="24"/>
          <w:szCs w:val="24"/>
        </w:rPr>
        <w:t>Администрация</w:t>
      </w:r>
      <w:r w:rsidRPr="00C4680F">
        <w:rPr>
          <w:rFonts w:ascii="Times New Roman" w:hAnsi="Times New Roman" w:cs="Times New Roman"/>
          <w:sz w:val="24"/>
          <w:szCs w:val="24"/>
        </w:rPr>
        <w:t xml:space="preserve"> </w:t>
      </w:r>
      <w:r w:rsidR="00A9745F" w:rsidRPr="00C4680F">
        <w:rPr>
          <w:rFonts w:ascii="Times New Roman" w:hAnsi="Times New Roman" w:cs="Times New Roman"/>
          <w:sz w:val="24"/>
          <w:szCs w:val="24"/>
        </w:rPr>
        <w:t>ДОУ</w:t>
      </w:r>
      <w:r w:rsidRPr="00C4680F">
        <w:rPr>
          <w:rFonts w:ascii="Times New Roman" w:hAnsi="Times New Roman" w:cs="Times New Roman"/>
          <w:sz w:val="24"/>
          <w:szCs w:val="24"/>
        </w:rPr>
        <w:t xml:space="preserve">, воспитатели, </w:t>
      </w:r>
      <w:r w:rsidR="00A9745F" w:rsidRPr="00C4680F">
        <w:rPr>
          <w:rFonts w:ascii="Times New Roman" w:hAnsi="Times New Roman" w:cs="Times New Roman"/>
          <w:sz w:val="24"/>
          <w:szCs w:val="24"/>
        </w:rPr>
        <w:t>помощники воспитателей</w:t>
      </w:r>
      <w:r w:rsidRPr="00C4680F">
        <w:rPr>
          <w:rFonts w:ascii="Times New Roman" w:hAnsi="Times New Roman" w:cs="Times New Roman"/>
          <w:sz w:val="24"/>
          <w:szCs w:val="24"/>
        </w:rPr>
        <w:t>, педагоги</w:t>
      </w:r>
      <w:r w:rsidR="00A9745F" w:rsidRPr="00C4680F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специалисты несут ответственность за жизнь, здоровье детей, реализацию в</w:t>
      </w:r>
      <w:r w:rsidR="00A9745F" w:rsidRPr="00C4680F">
        <w:rPr>
          <w:rFonts w:ascii="Times New Roman" w:hAnsi="Times New Roman" w:cs="Times New Roman"/>
          <w:sz w:val="24"/>
          <w:szCs w:val="24"/>
        </w:rPr>
        <w:t xml:space="preserve"> полном </w:t>
      </w:r>
      <w:r w:rsidRPr="00C4680F">
        <w:rPr>
          <w:rFonts w:ascii="Times New Roman" w:hAnsi="Times New Roman" w:cs="Times New Roman"/>
          <w:sz w:val="24"/>
          <w:szCs w:val="24"/>
        </w:rPr>
        <w:t>объеме учебного плана, качество реализуемых образов</w:t>
      </w:r>
      <w:r w:rsidR="00A9745F" w:rsidRPr="00C4680F">
        <w:rPr>
          <w:rFonts w:ascii="Times New Roman" w:hAnsi="Times New Roman" w:cs="Times New Roman"/>
          <w:sz w:val="24"/>
          <w:szCs w:val="24"/>
        </w:rPr>
        <w:t xml:space="preserve">ательных программ, соответствие </w:t>
      </w:r>
      <w:r w:rsidRPr="00C4680F">
        <w:rPr>
          <w:rFonts w:ascii="Times New Roman" w:hAnsi="Times New Roman" w:cs="Times New Roman"/>
          <w:sz w:val="24"/>
          <w:szCs w:val="24"/>
        </w:rPr>
        <w:t xml:space="preserve">применяемых </w:t>
      </w:r>
      <w:r w:rsidRPr="00C4680F">
        <w:rPr>
          <w:rFonts w:ascii="Times New Roman" w:hAnsi="Times New Roman" w:cs="Times New Roman"/>
          <w:sz w:val="24"/>
          <w:szCs w:val="24"/>
        </w:rPr>
        <w:lastRenderedPageBreak/>
        <w:t>форм, методов и средств органи</w:t>
      </w:r>
      <w:r w:rsidR="00A9745F" w:rsidRPr="00C4680F">
        <w:rPr>
          <w:rFonts w:ascii="Times New Roman" w:hAnsi="Times New Roman" w:cs="Times New Roman"/>
          <w:sz w:val="24"/>
          <w:szCs w:val="24"/>
        </w:rPr>
        <w:t xml:space="preserve">зации образовательного процесса </w:t>
      </w:r>
      <w:r w:rsidRPr="00C4680F">
        <w:rPr>
          <w:rFonts w:ascii="Times New Roman" w:hAnsi="Times New Roman" w:cs="Times New Roman"/>
          <w:sz w:val="24"/>
          <w:szCs w:val="24"/>
        </w:rPr>
        <w:t>возрастным, психофизиологическим особенностям детей.</w:t>
      </w:r>
    </w:p>
    <w:sectPr w:rsidR="00457101" w:rsidRPr="00C4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99"/>
    <w:rsid w:val="0003409B"/>
    <w:rsid w:val="002F1999"/>
    <w:rsid w:val="003F791A"/>
    <w:rsid w:val="00457101"/>
    <w:rsid w:val="00A9745F"/>
    <w:rsid w:val="00B7439C"/>
    <w:rsid w:val="00C4680F"/>
    <w:rsid w:val="00D60948"/>
    <w:rsid w:val="00E207CF"/>
    <w:rsid w:val="00FC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E75C9-A7BA-4770-871F-C00DA8A8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8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6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6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2021-09-15T06:17:00Z</cp:lastPrinted>
  <dcterms:created xsi:type="dcterms:W3CDTF">2021-09-15T06:19:00Z</dcterms:created>
  <dcterms:modified xsi:type="dcterms:W3CDTF">2021-09-27T09:34:00Z</dcterms:modified>
</cp:coreProperties>
</file>